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E6A" w:rsidRDefault="0092442D" w:rsidP="00B244BE">
      <w:pPr>
        <w:bidi/>
        <w:jc w:val="center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  <w:r w:rsidRPr="002E12B0">
        <w:rPr>
          <w:rFonts w:cs="B Nazanin"/>
          <w:b/>
          <w:bCs/>
          <w:noProof/>
          <w:sz w:val="24"/>
          <w:szCs w:val="24"/>
          <w:lang w:bidi="fa-IR"/>
        </w:rPr>
        <w:drawing>
          <wp:inline distT="0" distB="0" distL="0" distR="0">
            <wp:extent cx="6791325" cy="3028950"/>
            <wp:effectExtent l="1905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385" cy="3032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42D" w:rsidRDefault="0092442D" w:rsidP="00B244BE">
      <w:pPr>
        <w:bidi/>
        <w:jc w:val="center"/>
        <w:rPr>
          <w:rFonts w:cs="B Nazanin"/>
          <w:sz w:val="24"/>
          <w:szCs w:val="24"/>
          <w:rtl/>
        </w:rPr>
      </w:pPr>
      <w:r w:rsidRPr="002E12B0">
        <w:rPr>
          <w:rFonts w:cs="B Nazanin"/>
          <w:b/>
          <w:bCs/>
          <w:noProof/>
          <w:sz w:val="24"/>
          <w:szCs w:val="24"/>
          <w:lang w:bidi="fa-IR"/>
        </w:rPr>
        <w:drawing>
          <wp:inline distT="0" distB="0" distL="0" distR="0">
            <wp:extent cx="6429375" cy="3486150"/>
            <wp:effectExtent l="1905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933" cy="3492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E6A" w:rsidRPr="002E12B0" w:rsidRDefault="000515C3" w:rsidP="007E0754">
      <w:pPr>
        <w:tabs>
          <w:tab w:val="left" w:pos="12818"/>
        </w:tabs>
        <w:bidi/>
        <w:jc w:val="both"/>
        <w:rPr>
          <w:rFonts w:cs="B Nazanin"/>
          <w:sz w:val="24"/>
          <w:szCs w:val="24"/>
          <w:rtl/>
        </w:rPr>
      </w:pPr>
      <w:r w:rsidRPr="00F338B7">
        <w:rPr>
          <w:rFonts w:ascii="BNazanin" w:hAnsi="BNazanin" w:cs="B Nazanin"/>
          <w:color w:val="000000"/>
          <w:sz w:val="26"/>
          <w:szCs w:val="26"/>
          <w:rtl/>
        </w:rPr>
        <w:t xml:space="preserve">برای غربالگری تغذيه در </w:t>
      </w:r>
      <w:r>
        <w:rPr>
          <w:rFonts w:ascii="BNazanin" w:hAnsi="BNazanin" w:cs="B Nazanin" w:hint="cs"/>
          <w:color w:val="000000"/>
          <w:sz w:val="26"/>
          <w:szCs w:val="26"/>
          <w:rtl/>
        </w:rPr>
        <w:t xml:space="preserve">کودکان و 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 xml:space="preserve">نوجوانان يا سنين </w:t>
      </w:r>
      <w:r>
        <w:rPr>
          <w:rFonts w:ascii="BNazanin" w:hAnsi="BNazanin" w:cs="B Nazanin" w:hint="cs"/>
          <w:color w:val="000000"/>
          <w:sz w:val="26"/>
          <w:szCs w:val="26"/>
          <w:rtl/>
        </w:rPr>
        <w:t xml:space="preserve">5 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 xml:space="preserve">تا </w:t>
      </w:r>
      <w:r w:rsidRPr="00F338B7">
        <w:rPr>
          <w:rFonts w:ascii="BNazanin" w:hAnsi="BNazanin" w:cs="B Nazanin"/>
          <w:color w:val="000000"/>
          <w:sz w:val="26"/>
          <w:szCs w:val="26"/>
        </w:rPr>
        <w:t>18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 xml:space="preserve">سال (منظور از </w:t>
      </w:r>
      <w:r w:rsidRPr="00F338B7">
        <w:rPr>
          <w:rFonts w:ascii="BNazanin" w:hAnsi="BNazanin" w:cs="B Nazanin"/>
          <w:color w:val="000000"/>
          <w:sz w:val="26"/>
          <w:szCs w:val="26"/>
        </w:rPr>
        <w:t>18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 xml:space="preserve">سال، </w:t>
      </w:r>
      <w:r w:rsidRPr="00F338B7">
        <w:rPr>
          <w:rFonts w:ascii="BNazanin" w:hAnsi="BNazanin" w:cs="B Nazanin"/>
          <w:color w:val="000000"/>
          <w:sz w:val="26"/>
          <w:szCs w:val="26"/>
        </w:rPr>
        <w:t>18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>سال و 11و ماه و 29روز مي باشد) ضروری است از نمودار زد اسكور نمايه توده بدني ويژه اين گروه سني به تفكيک دختر و پسر استفاده شود</w:t>
      </w:r>
      <w:r>
        <w:rPr>
          <w:rFonts w:ascii="BNazanin" w:hAnsi="BNazanin" w:cs="B Nazanin" w:hint="cs"/>
          <w:color w:val="000000"/>
          <w:sz w:val="26"/>
          <w:szCs w:val="26"/>
          <w:rtl/>
        </w:rPr>
        <w:t>.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 xml:space="preserve"> به اين ترتيب كه عدد</w:t>
      </w:r>
      <w:r w:rsidRPr="00F338B7">
        <w:rPr>
          <w:rFonts w:ascii="BNazanin" w:hAnsi="BNazanin" w:cs="B Nazanin"/>
          <w:color w:val="000000"/>
          <w:sz w:val="26"/>
          <w:szCs w:val="26"/>
        </w:rPr>
        <w:t xml:space="preserve"> BMI 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>روی محور</w:t>
      </w:r>
      <w:r>
        <w:rPr>
          <w:rFonts w:ascii="BNazanin" w:hAnsi="BNazanin" w:cs="B Nazanin" w:hint="cs"/>
          <w:color w:val="000000"/>
          <w:sz w:val="26"/>
          <w:szCs w:val="26"/>
          <w:rtl/>
          <w:lang w:bidi="fa-IR"/>
        </w:rPr>
        <w:t xml:space="preserve"> 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>عمودی</w:t>
      </w:r>
      <w:r>
        <w:rPr>
          <w:rFonts w:ascii="BNazanin" w:hAnsi="BNazanin" w:cs="B Nazanin" w:hint="cs"/>
          <w:color w:val="000000"/>
          <w:sz w:val="26"/>
          <w:szCs w:val="26"/>
          <w:rtl/>
          <w:lang w:bidi="fa-IR"/>
        </w:rPr>
        <w:t xml:space="preserve"> (</w:t>
      </w:r>
      <w:r w:rsidRPr="00F338B7">
        <w:rPr>
          <w:rFonts w:ascii="BNazanin" w:hAnsi="BNazanin" w:cs="B Nazanin"/>
          <w:color w:val="000000"/>
          <w:sz w:val="26"/>
          <w:szCs w:val="26"/>
        </w:rPr>
        <w:t>Y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 xml:space="preserve">ها) و عدد سن (بر حسب </w:t>
      </w:r>
      <w:r>
        <w:rPr>
          <w:rFonts w:ascii="BNazanin" w:hAnsi="BNazanin" w:cs="B Nazanin" w:hint="cs"/>
          <w:color w:val="000000"/>
          <w:sz w:val="26"/>
          <w:szCs w:val="26"/>
          <w:rtl/>
        </w:rPr>
        <w:t xml:space="preserve">سال و 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>ماه) روی محور افقي</w:t>
      </w:r>
      <w:r>
        <w:rPr>
          <w:rFonts w:ascii="BNazanin" w:hAnsi="BNazanin" w:cs="B Nazanin" w:hint="cs"/>
          <w:color w:val="000000"/>
          <w:sz w:val="26"/>
          <w:szCs w:val="26"/>
          <w:rtl/>
        </w:rPr>
        <w:t xml:space="preserve"> (</w:t>
      </w:r>
      <w:r w:rsidRPr="00F338B7">
        <w:rPr>
          <w:rFonts w:ascii="BNazanin" w:hAnsi="BNazanin" w:cs="B Nazanin"/>
          <w:color w:val="000000"/>
          <w:sz w:val="26"/>
          <w:szCs w:val="26"/>
        </w:rPr>
        <w:t xml:space="preserve"> X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>ها)</w:t>
      </w:r>
      <w:r>
        <w:rPr>
          <w:rFonts w:ascii="BNazanin" w:hAnsi="BNazanin" w:cs="B Nazanin" w:hint="cs"/>
          <w:color w:val="000000"/>
          <w:sz w:val="26"/>
          <w:szCs w:val="26"/>
          <w:rtl/>
        </w:rPr>
        <w:t xml:space="preserve"> 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>تعيين و محل تلاقي اين دو عدد در محدوده منحني ها بيانگر ميزان زد اسكور مي باشد</w:t>
      </w:r>
      <w:r>
        <w:rPr>
          <w:rFonts w:ascii="BNazanin" w:hAnsi="BNazanin" w:cs="B Nazanin"/>
          <w:color w:val="000000"/>
          <w:sz w:val="26"/>
          <w:szCs w:val="26"/>
        </w:rPr>
        <w:t>.</w:t>
      </w:r>
      <w:r>
        <w:rPr>
          <w:rFonts w:ascii="BNazanin" w:hAnsi="BNazanin" w:cs="B Nazanin" w:hint="cs"/>
          <w:color w:val="000000"/>
          <w:sz w:val="26"/>
          <w:szCs w:val="26"/>
          <w:rtl/>
          <w:lang w:bidi="fa-IR"/>
        </w:rPr>
        <w:t xml:space="preserve"> در 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>اين گروه سني در صورتي كه</w:t>
      </w:r>
      <w:r>
        <w:rPr>
          <w:rFonts w:ascii="BNazanin" w:hAnsi="BNazanin" w:cs="B Nazanin" w:hint="cs"/>
          <w:color w:val="000000"/>
          <w:sz w:val="26"/>
          <w:szCs w:val="26"/>
          <w:rtl/>
        </w:rPr>
        <w:t xml:space="preserve"> </w:t>
      </w:r>
      <w:r w:rsidRPr="00F338B7">
        <w:rPr>
          <w:rFonts w:ascii="BNazanin" w:hAnsi="BNazanin" w:cs="B Nazanin"/>
          <w:color w:val="000000"/>
          <w:sz w:val="26"/>
          <w:szCs w:val="26"/>
        </w:rPr>
        <w:t xml:space="preserve"> z-score</w:t>
      </w:r>
      <w:r>
        <w:rPr>
          <w:rFonts w:ascii="BNazanin" w:hAnsi="BNazanin" w:cs="B Nazanin" w:hint="cs"/>
          <w:color w:val="000000"/>
          <w:sz w:val="26"/>
          <w:szCs w:val="26"/>
          <w:rtl/>
          <w:lang w:bidi="fa-IR"/>
        </w:rPr>
        <w:t>(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>نقطه بدست آمده) كمتر از</w:t>
      </w:r>
      <w:r>
        <w:rPr>
          <w:rFonts w:ascii="BNazanin" w:hAnsi="BNazanin" w:cs="B Nazanin" w:hint="cs"/>
          <w:color w:val="000000"/>
          <w:sz w:val="26"/>
          <w:szCs w:val="26"/>
          <w:rtl/>
        </w:rPr>
        <w:t xml:space="preserve"> 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>2</w:t>
      </w:r>
      <w:r>
        <w:rPr>
          <w:rFonts w:ascii="BNazanin" w:hAnsi="BNazanin" w:cs="B Nazanin" w:hint="cs"/>
          <w:color w:val="000000"/>
          <w:sz w:val="26"/>
          <w:szCs w:val="26"/>
          <w:rtl/>
        </w:rPr>
        <w:t xml:space="preserve">- 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>( -2پايين تر از محور قرمز رنگ)</w:t>
      </w:r>
      <w:r>
        <w:rPr>
          <w:rFonts w:ascii="BNazanin" w:hAnsi="BNazanin" w:cs="B Nazanin" w:hint="cs"/>
          <w:color w:val="000000"/>
          <w:sz w:val="26"/>
          <w:szCs w:val="26"/>
          <w:rtl/>
        </w:rPr>
        <w:t xml:space="preserve"> 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>باشد</w:t>
      </w:r>
      <w:r w:rsidR="007E0754">
        <w:rPr>
          <w:rFonts w:ascii="BNazanin" w:hAnsi="BNazanin" w:cs="B Nazanin" w:hint="cs"/>
          <w:color w:val="000000"/>
          <w:sz w:val="26"/>
          <w:szCs w:val="26"/>
          <w:rtl/>
        </w:rPr>
        <w:t>،</w:t>
      </w:r>
      <w:r w:rsidR="007E0754">
        <w:rPr>
          <w:rFonts w:ascii="BNazanin" w:hAnsi="BNazanin" w:cs="B Nazanin" w:hint="cs"/>
          <w:color w:val="000000"/>
          <w:sz w:val="26"/>
          <w:szCs w:val="26"/>
          <w:rtl/>
        </w:rPr>
        <w:br/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 xml:space="preserve"> بيمار مبتلا</w:t>
      </w:r>
      <w:r w:rsidRPr="00F338B7">
        <w:rPr>
          <w:rFonts w:asciiTheme="minorBidi" w:hAnsiTheme="minorBidi" w:cs="B Nazanin" w:hint="cs"/>
          <w:sz w:val="26"/>
          <w:szCs w:val="26"/>
          <w:rtl/>
          <w:lang w:bidi="fa-IR"/>
        </w:rPr>
        <w:t xml:space="preserve"> </w:t>
      </w:r>
      <w:r w:rsidRPr="00F338B7">
        <w:rPr>
          <w:rFonts w:ascii="BNazanin" w:hAnsi="BNazanin" w:cs="B Nazanin"/>
          <w:color w:val="000000"/>
          <w:sz w:val="26"/>
          <w:szCs w:val="26"/>
          <w:rtl/>
        </w:rPr>
        <w:t>به سوء تغذيه ا</w:t>
      </w:r>
      <w:r>
        <w:rPr>
          <w:rFonts w:ascii="BNazanin" w:hAnsi="BNazanin" w:cs="B Nazanin"/>
          <w:color w:val="000000"/>
          <w:sz w:val="26"/>
          <w:szCs w:val="26"/>
          <w:rtl/>
        </w:rPr>
        <w:t>ست</w:t>
      </w:r>
      <w:r>
        <w:rPr>
          <w:rFonts w:ascii="BNazanin" w:hAnsi="BNazanin" w:cs="B Nazanin" w:hint="cs"/>
          <w:color w:val="000000"/>
          <w:sz w:val="26"/>
          <w:szCs w:val="26"/>
          <w:rtl/>
        </w:rPr>
        <w:t>.</w:t>
      </w:r>
    </w:p>
    <w:sectPr w:rsidR="00FB4E6A" w:rsidRPr="002E12B0" w:rsidSect="00B244BE">
      <w:headerReference w:type="default" r:id="rId12"/>
      <w:pgSz w:w="12240" w:h="15840"/>
      <w:pgMar w:top="305" w:right="426" w:bottom="956" w:left="567" w:header="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B00" w:rsidRDefault="00474B00" w:rsidP="00FB4E6A">
      <w:pPr>
        <w:spacing w:after="0" w:line="240" w:lineRule="auto"/>
      </w:pPr>
      <w:r>
        <w:separator/>
      </w:r>
    </w:p>
  </w:endnote>
  <w:endnote w:type="continuationSeparator" w:id="0">
    <w:p w:rsidR="00474B00" w:rsidRDefault="00474B00" w:rsidP="00FB4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B00" w:rsidRDefault="00474B00" w:rsidP="00FB4E6A">
      <w:pPr>
        <w:spacing w:after="0" w:line="240" w:lineRule="auto"/>
      </w:pPr>
      <w:r>
        <w:separator/>
      </w:r>
    </w:p>
  </w:footnote>
  <w:footnote w:type="continuationSeparator" w:id="0">
    <w:p w:rsidR="00474B00" w:rsidRDefault="00474B00" w:rsidP="00FB4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074" w:rsidRDefault="0079757C" w:rsidP="00B244BE">
    <w:pPr>
      <w:bidi/>
      <w:ind w:left="360"/>
      <w:rPr>
        <w:rFonts w:cs="Arial"/>
        <w:noProof/>
        <w:rtl/>
      </w:rPr>
    </w:pPr>
    <w:r>
      <w:rPr>
        <w:rFonts w:cs="Arial"/>
        <w:noProof/>
        <w:rtl/>
      </w:rPr>
      <w:pict>
        <v:group id="_x0000_s2049" style="position:absolute;left:0;text-align:left;margin-left:498.65pt;margin-top:14.75pt;width:80.05pt;height:83.05pt;z-index:251658240" coordorigin="15058,177" coordsize="1601,1661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15058;top:1301;width:1601;height:537" fillcolor="white [3212]" stroked="f">
            <v:textbox style="mso-next-textbox:#_x0000_s2050">
              <w:txbxContent>
                <w:p w:rsidR="009D2074" w:rsidRPr="00C61871" w:rsidRDefault="009D2074" w:rsidP="009D2074">
                  <w:pPr>
                    <w:spacing w:after="0" w:line="192" w:lineRule="auto"/>
                    <w:jc w:val="center"/>
                    <w:rPr>
                      <w:rFonts w:ascii="IranNastaliq" w:hAnsi="IranNastaliq" w:cs="B Titr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61871">
                    <w:rPr>
                      <w:rFonts w:ascii="IranNastaliq" w:hAnsi="IranNastaliq" w:cs="B Titr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معاونت  درمان</w:t>
                  </w:r>
                </w:p>
                <w:p w:rsidR="009D2074" w:rsidRPr="007E0754" w:rsidRDefault="009D2074" w:rsidP="009D2074">
                  <w:pPr>
                    <w:spacing w:after="0" w:line="192" w:lineRule="auto"/>
                    <w:jc w:val="center"/>
                    <w:rPr>
                      <w:rFonts w:ascii="IranNastaliq" w:hAnsi="IranNastaliq" w:cs="B Nazanin"/>
                      <w:b/>
                      <w:bCs/>
                      <w:sz w:val="16"/>
                      <w:szCs w:val="16"/>
                    </w:rPr>
                  </w:pPr>
                  <w:r w:rsidRPr="007E0754">
                    <w:rPr>
                      <w:rFonts w:ascii="IranNastaliq" w:hAnsi="IranNastaliq" w:cs="B Nazanin" w:hint="cs"/>
                      <w:b/>
                      <w:bCs/>
                      <w:sz w:val="16"/>
                      <w:szCs w:val="16"/>
                      <w:rtl/>
                    </w:rPr>
                    <w:t>اداره تغذیه بالینی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15335;top:177;width:1057;height:1229">
            <v:imagedata r:id="rId1" o:title="arm2"/>
          </v:shape>
        </v:group>
      </w:pict>
    </w:r>
  </w:p>
  <w:p w:rsidR="009D2074" w:rsidRDefault="009D2074" w:rsidP="009D2074">
    <w:pPr>
      <w:bidi/>
      <w:ind w:left="360"/>
      <w:rPr>
        <w:rFonts w:cs="Arial"/>
        <w:noProof/>
        <w:rtl/>
      </w:rPr>
    </w:pPr>
  </w:p>
  <w:p w:rsidR="009D2074" w:rsidRDefault="009D2074" w:rsidP="009D2074">
    <w:pPr>
      <w:bidi/>
      <w:ind w:left="360"/>
      <w:rPr>
        <w:rFonts w:cs="Arial"/>
        <w:noProof/>
        <w:rtl/>
      </w:rPr>
    </w:pPr>
  </w:p>
  <w:p w:rsidR="00991791" w:rsidRPr="00FB4E6A" w:rsidRDefault="00991791" w:rsidP="009D2074">
    <w:pPr>
      <w:bidi/>
      <w:ind w:left="360"/>
      <w:jc w:val="center"/>
      <w:rPr>
        <w:rFonts w:ascii="BNazanin" w:hAnsi="BNazanin" w:cs="B Nazanin"/>
        <w:color w:val="000000"/>
        <w:sz w:val="28"/>
        <w:szCs w:val="28"/>
        <w:rtl/>
      </w:rPr>
    </w:pPr>
    <w:r w:rsidRPr="00991791">
      <w:rPr>
        <w:rFonts w:ascii="BNazanin" w:hAnsi="BNazanin" w:cs="B Titr" w:hint="cs"/>
        <w:b/>
        <w:bCs/>
        <w:color w:val="000000"/>
        <w:sz w:val="30"/>
        <w:szCs w:val="32"/>
        <w:rtl/>
      </w:rPr>
      <w:t xml:space="preserve">نمودار </w:t>
    </w:r>
    <w:r w:rsidRPr="00991791">
      <w:rPr>
        <w:rFonts w:ascii="BNazanin" w:hAnsi="BNazanin" w:cs="B Titr"/>
        <w:b/>
        <w:bCs/>
        <w:color w:val="000000"/>
        <w:sz w:val="30"/>
        <w:szCs w:val="32"/>
      </w:rPr>
      <w:t>BMI</w:t>
    </w:r>
    <w:r w:rsidRPr="00991791">
      <w:rPr>
        <w:rFonts w:ascii="BNazanin" w:hAnsi="BNazanin" w:cs="B Titr" w:hint="cs"/>
        <w:b/>
        <w:bCs/>
        <w:color w:val="000000"/>
        <w:sz w:val="30"/>
        <w:szCs w:val="32"/>
        <w:rtl/>
        <w:lang w:bidi="fa-IR"/>
      </w:rPr>
      <w:t xml:space="preserve"> بر حسب سن و جنس</w:t>
    </w:r>
    <w:r w:rsidRPr="00614B8F">
      <w:rPr>
        <w:rFonts w:ascii="BNazanin" w:hAnsi="BNazanin" w:cs="B Titr" w:hint="cs"/>
        <w:b/>
        <w:bCs/>
        <w:color w:val="000000"/>
        <w:sz w:val="30"/>
        <w:szCs w:val="32"/>
        <w:rtl/>
        <w:lang w:bidi="fa-IR"/>
      </w:rPr>
      <w:t xml:space="preserve"> </w:t>
    </w:r>
    <w:r w:rsidR="00614B8F" w:rsidRPr="00614B8F">
      <w:rPr>
        <w:rFonts w:ascii="BNazanin" w:hAnsi="BNazanin" w:cs="B Titr" w:hint="cs"/>
        <w:b/>
        <w:bCs/>
        <w:color w:val="000000"/>
        <w:sz w:val="30"/>
        <w:szCs w:val="32"/>
        <w:rtl/>
        <w:lang w:bidi="fa-IR"/>
      </w:rPr>
      <w:t xml:space="preserve">5 تا 19 سال </w:t>
    </w:r>
    <w:r w:rsidR="00614B8F" w:rsidRPr="00991791">
      <w:rPr>
        <w:rFonts w:ascii="BNazanin" w:hAnsi="BNazanin" w:cs="B Titr" w:hint="cs"/>
        <w:b/>
        <w:bCs/>
        <w:color w:val="000000"/>
        <w:sz w:val="30"/>
        <w:szCs w:val="32"/>
        <w:rtl/>
        <w:lang w:bidi="fa-IR"/>
      </w:rPr>
      <w:t xml:space="preserve">بر حسب </w:t>
    </w:r>
    <w:r w:rsidR="00614B8F" w:rsidRPr="00CD3A42">
      <w:rPr>
        <w:rFonts w:asciiTheme="majorBidi" w:hAnsiTheme="majorBidi" w:cstheme="majorBidi"/>
        <w:b/>
        <w:bCs/>
        <w:color w:val="000000"/>
        <w:sz w:val="32"/>
        <w:szCs w:val="32"/>
      </w:rPr>
      <w:t>Z-Score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B0C59"/>
    <w:multiLevelType w:val="hybridMultilevel"/>
    <w:tmpl w:val="B3868EC0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1082302"/>
    <w:multiLevelType w:val="hybridMultilevel"/>
    <w:tmpl w:val="0C381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2634B7"/>
    <w:multiLevelType w:val="hybridMultilevel"/>
    <w:tmpl w:val="161A431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1F15891"/>
    <w:multiLevelType w:val="hybridMultilevel"/>
    <w:tmpl w:val="23F4C5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21FF7"/>
    <w:multiLevelType w:val="hybridMultilevel"/>
    <w:tmpl w:val="0E66AD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2C75D9"/>
    <w:multiLevelType w:val="hybridMultilevel"/>
    <w:tmpl w:val="974495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D35AF"/>
    <w:multiLevelType w:val="hybridMultilevel"/>
    <w:tmpl w:val="5F968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32544"/>
    <w:rsid w:val="0002156D"/>
    <w:rsid w:val="000515C3"/>
    <w:rsid w:val="00103FD0"/>
    <w:rsid w:val="001A6B05"/>
    <w:rsid w:val="001E5151"/>
    <w:rsid w:val="0020345F"/>
    <w:rsid w:val="002E12B0"/>
    <w:rsid w:val="0031015E"/>
    <w:rsid w:val="003534E6"/>
    <w:rsid w:val="00363E01"/>
    <w:rsid w:val="003C788F"/>
    <w:rsid w:val="00420EEA"/>
    <w:rsid w:val="00446A75"/>
    <w:rsid w:val="004638AA"/>
    <w:rsid w:val="00470A6C"/>
    <w:rsid w:val="00474B00"/>
    <w:rsid w:val="004D0E50"/>
    <w:rsid w:val="004D1B33"/>
    <w:rsid w:val="004E19AE"/>
    <w:rsid w:val="00513ADC"/>
    <w:rsid w:val="005367AF"/>
    <w:rsid w:val="00537A0E"/>
    <w:rsid w:val="00550953"/>
    <w:rsid w:val="00593224"/>
    <w:rsid w:val="005A5ADC"/>
    <w:rsid w:val="00603D88"/>
    <w:rsid w:val="00614B8F"/>
    <w:rsid w:val="006C6B5F"/>
    <w:rsid w:val="00732544"/>
    <w:rsid w:val="00771B93"/>
    <w:rsid w:val="00774C96"/>
    <w:rsid w:val="0079757C"/>
    <w:rsid w:val="007A7E8E"/>
    <w:rsid w:val="007E0754"/>
    <w:rsid w:val="007F30E4"/>
    <w:rsid w:val="00891F9F"/>
    <w:rsid w:val="008F27E5"/>
    <w:rsid w:val="009066C2"/>
    <w:rsid w:val="0092442D"/>
    <w:rsid w:val="00926685"/>
    <w:rsid w:val="00964889"/>
    <w:rsid w:val="00982206"/>
    <w:rsid w:val="00991791"/>
    <w:rsid w:val="009D2074"/>
    <w:rsid w:val="00A12D06"/>
    <w:rsid w:val="00A13B79"/>
    <w:rsid w:val="00A45458"/>
    <w:rsid w:val="00A4768F"/>
    <w:rsid w:val="00AD152E"/>
    <w:rsid w:val="00B244BE"/>
    <w:rsid w:val="00CA2711"/>
    <w:rsid w:val="00CD5157"/>
    <w:rsid w:val="00D3267F"/>
    <w:rsid w:val="00DA5021"/>
    <w:rsid w:val="00E36559"/>
    <w:rsid w:val="00E55AB1"/>
    <w:rsid w:val="00E71CD4"/>
    <w:rsid w:val="00E94BEE"/>
    <w:rsid w:val="00EB00F8"/>
    <w:rsid w:val="00F255DE"/>
    <w:rsid w:val="00F338B7"/>
    <w:rsid w:val="00F41CB1"/>
    <w:rsid w:val="00FB17D7"/>
    <w:rsid w:val="00FB4E6A"/>
    <w:rsid w:val="00FD2160"/>
    <w:rsid w:val="00FE1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54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3F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544"/>
    <w:pPr>
      <w:spacing w:after="200" w:line="276" w:lineRule="auto"/>
      <w:ind w:left="720"/>
      <w:contextualSpacing/>
    </w:pPr>
    <w:rPr>
      <w:rFonts w:ascii="Calibri" w:eastAsia="Calibri" w:hAnsi="Calibri" w:cs="Arial"/>
    </w:rPr>
  </w:style>
  <w:style w:type="paragraph" w:styleId="PlainText">
    <w:name w:val="Plain Text"/>
    <w:basedOn w:val="Normal"/>
    <w:link w:val="PlainTextChar"/>
    <w:semiHidden/>
    <w:rsid w:val="00732544"/>
    <w:pPr>
      <w:bidi/>
      <w:spacing w:after="0" w:line="240" w:lineRule="auto"/>
    </w:pPr>
    <w:rPr>
      <w:rFonts w:ascii="Courier New" w:eastAsia="Times New Roman" w:hAnsi="Times New Roman" w:cs="Traditional Arabic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semiHidden/>
    <w:rsid w:val="00732544"/>
    <w:rPr>
      <w:rFonts w:ascii="Courier New" w:eastAsia="Times New Roman" w:hAnsi="Times New Roman" w:cs="Traditional Arabic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03F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15E"/>
    <w:rPr>
      <w:rFonts w:ascii="Tahoma" w:eastAsiaTheme="minorHAns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4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4E6A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B4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E6A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8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1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DA21DB-42A7-4455-AAAA-FD80801B69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24E9B0-B164-4529-8785-5116E2695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B79C8D-451E-42D2-A936-D1EC4DF3D7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ترابی دكتر پریسا</dc:creator>
  <cp:lastModifiedBy>parsian</cp:lastModifiedBy>
  <cp:revision>15</cp:revision>
  <cp:lastPrinted>2017-05-15T08:33:00Z</cp:lastPrinted>
  <dcterms:created xsi:type="dcterms:W3CDTF">2016-12-01T08:41:00Z</dcterms:created>
  <dcterms:modified xsi:type="dcterms:W3CDTF">2017-05-15T08:34:00Z</dcterms:modified>
</cp:coreProperties>
</file>